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E44B2" w14:textId="0865F67A" w:rsidR="00C67554" w:rsidRPr="000C3472" w:rsidRDefault="00307320">
      <w:pPr>
        <w:rPr>
          <w:rFonts w:ascii="Verdana" w:hAnsi="Verdana"/>
          <w:b/>
          <w:sz w:val="36"/>
          <w:szCs w:val="36"/>
        </w:rPr>
      </w:pPr>
      <w:r>
        <w:rPr>
          <w:rFonts w:ascii="Verdana" w:hAnsi="Verdana"/>
          <w:b/>
          <w:sz w:val="36"/>
          <w:szCs w:val="36"/>
        </w:rPr>
        <w:t>I</w:t>
      </w:r>
      <w:r w:rsidR="00C67554" w:rsidRPr="000C3472">
        <w:rPr>
          <w:rFonts w:ascii="Verdana" w:hAnsi="Verdana"/>
          <w:b/>
          <w:sz w:val="36"/>
          <w:szCs w:val="36"/>
        </w:rPr>
        <w:t xml:space="preserve">nformation om behandling af </w:t>
      </w:r>
      <w:r w:rsidR="009612C3">
        <w:rPr>
          <w:rFonts w:ascii="Verdana" w:hAnsi="Verdana"/>
          <w:b/>
          <w:sz w:val="36"/>
          <w:szCs w:val="36"/>
        </w:rPr>
        <w:t>uønsket hårvækst</w:t>
      </w:r>
      <w:r w:rsidR="00C67554" w:rsidRPr="000C3472">
        <w:rPr>
          <w:rFonts w:ascii="Verdana" w:hAnsi="Verdana"/>
          <w:b/>
          <w:sz w:val="36"/>
          <w:szCs w:val="36"/>
        </w:rPr>
        <w:t xml:space="preserve"> med </w:t>
      </w:r>
      <w:proofErr w:type="spellStart"/>
      <w:r>
        <w:rPr>
          <w:rFonts w:ascii="Verdana" w:hAnsi="Verdana"/>
          <w:b/>
          <w:sz w:val="36"/>
          <w:szCs w:val="36"/>
        </w:rPr>
        <w:t>SHR</w:t>
      </w:r>
      <w:proofErr w:type="spellEnd"/>
      <w:r>
        <w:rPr>
          <w:rFonts w:ascii="Verdana" w:hAnsi="Verdana"/>
          <w:b/>
          <w:sz w:val="36"/>
          <w:szCs w:val="36"/>
        </w:rPr>
        <w:t xml:space="preserve"> </w:t>
      </w:r>
      <w:proofErr w:type="spellStart"/>
      <w:r w:rsidR="00C67554" w:rsidRPr="000C3472">
        <w:rPr>
          <w:rFonts w:ascii="Verdana" w:hAnsi="Verdana"/>
          <w:b/>
          <w:sz w:val="36"/>
          <w:szCs w:val="36"/>
        </w:rPr>
        <w:t>IPL</w:t>
      </w:r>
      <w:proofErr w:type="spellEnd"/>
    </w:p>
    <w:p w14:paraId="05DE28C0" w14:textId="77777777" w:rsidR="00C67554" w:rsidRDefault="00C67554">
      <w:pPr>
        <w:rPr>
          <w:rFonts w:ascii="Verdana" w:hAnsi="Verdana"/>
          <w:sz w:val="28"/>
          <w:szCs w:val="28"/>
        </w:rPr>
      </w:pPr>
    </w:p>
    <w:p w14:paraId="36CDF730" w14:textId="77777777" w:rsidR="00C67554" w:rsidRDefault="00C67554">
      <w:pPr>
        <w:rPr>
          <w:rFonts w:ascii="Verdana" w:hAnsi="Verdana"/>
          <w:sz w:val="28"/>
          <w:szCs w:val="28"/>
        </w:rPr>
      </w:pPr>
    </w:p>
    <w:p w14:paraId="1690B113" w14:textId="5BE1CC1E" w:rsidR="00C67554" w:rsidRPr="00C467FB" w:rsidRDefault="002B759D">
      <w:pPr>
        <w:rPr>
          <w:rFonts w:ascii="Verdana" w:hAnsi="Verdana"/>
          <w:b/>
          <w:i/>
          <w:sz w:val="20"/>
          <w:szCs w:val="20"/>
        </w:rPr>
      </w:pPr>
      <w:r>
        <w:rPr>
          <w:rFonts w:ascii="Verdana" w:hAnsi="Verdana"/>
          <w:b/>
          <w:i/>
          <w:sz w:val="20"/>
          <w:szCs w:val="20"/>
        </w:rPr>
        <w:t>Hvordan foregår behandling med</w:t>
      </w:r>
      <w:r w:rsidR="00FF68EA">
        <w:rPr>
          <w:rFonts w:ascii="Verdana" w:hAnsi="Verdana"/>
          <w:b/>
          <w:i/>
          <w:sz w:val="20"/>
          <w:szCs w:val="20"/>
        </w:rPr>
        <w:t xml:space="preserve"> </w:t>
      </w:r>
      <w:proofErr w:type="spellStart"/>
      <w:r w:rsidR="009649EC">
        <w:rPr>
          <w:rFonts w:ascii="Verdana" w:hAnsi="Verdana"/>
          <w:b/>
          <w:i/>
          <w:sz w:val="20"/>
          <w:szCs w:val="20"/>
        </w:rPr>
        <w:t>SHR</w:t>
      </w:r>
      <w:proofErr w:type="spellEnd"/>
      <w:r>
        <w:rPr>
          <w:rFonts w:ascii="Verdana" w:hAnsi="Verdana"/>
          <w:b/>
          <w:i/>
          <w:sz w:val="20"/>
          <w:szCs w:val="20"/>
        </w:rPr>
        <w:t xml:space="preserve"> </w:t>
      </w:r>
      <w:proofErr w:type="spellStart"/>
      <w:r>
        <w:rPr>
          <w:rFonts w:ascii="Verdana" w:hAnsi="Verdana"/>
          <w:b/>
          <w:i/>
          <w:sz w:val="20"/>
          <w:szCs w:val="20"/>
        </w:rPr>
        <w:t>IPL</w:t>
      </w:r>
      <w:proofErr w:type="spellEnd"/>
      <w:r>
        <w:rPr>
          <w:rFonts w:ascii="Verdana" w:hAnsi="Verdana"/>
          <w:b/>
          <w:i/>
          <w:sz w:val="20"/>
          <w:szCs w:val="20"/>
        </w:rPr>
        <w:t>?</w:t>
      </w:r>
    </w:p>
    <w:p w14:paraId="33873410" w14:textId="31344940" w:rsidR="00E43ECC" w:rsidRDefault="002B759D" w:rsidP="002B759D">
      <w:pPr>
        <w:rPr>
          <w:rFonts w:ascii="Verdana" w:hAnsi="Verdana"/>
          <w:sz w:val="20"/>
          <w:szCs w:val="20"/>
        </w:rPr>
      </w:pPr>
      <w:r>
        <w:rPr>
          <w:rFonts w:ascii="Verdana" w:hAnsi="Verdana"/>
          <w:sz w:val="20"/>
          <w:szCs w:val="20"/>
        </w:rPr>
        <w:t xml:space="preserve">Laserhovedet er en </w:t>
      </w:r>
      <w:proofErr w:type="spellStart"/>
      <w:r>
        <w:rPr>
          <w:rFonts w:ascii="Verdana" w:hAnsi="Verdana"/>
          <w:sz w:val="20"/>
          <w:szCs w:val="20"/>
        </w:rPr>
        <w:t>1x5cm</w:t>
      </w:r>
      <w:proofErr w:type="spellEnd"/>
      <w:r>
        <w:rPr>
          <w:rFonts w:ascii="Verdana" w:hAnsi="Verdana"/>
          <w:sz w:val="20"/>
          <w:szCs w:val="20"/>
        </w:rPr>
        <w:t xml:space="preserve"> stor glaskrystal. Laserhovedet placeres på huden i en kold og klar gel</w:t>
      </w:r>
      <w:r w:rsidR="00307320">
        <w:rPr>
          <w:rFonts w:ascii="Verdana" w:hAnsi="Verdana"/>
          <w:sz w:val="20"/>
          <w:szCs w:val="20"/>
        </w:rPr>
        <w:t>. F</w:t>
      </w:r>
      <w:r>
        <w:rPr>
          <w:rFonts w:ascii="Verdana" w:hAnsi="Verdana"/>
          <w:sz w:val="20"/>
          <w:szCs w:val="20"/>
        </w:rPr>
        <w:t>ra krystallens hoved føres lysstrålen til huden. De hår som er i vækstfase</w:t>
      </w:r>
      <w:r w:rsidR="004C0466">
        <w:rPr>
          <w:rFonts w:ascii="Verdana" w:hAnsi="Verdana"/>
          <w:sz w:val="20"/>
          <w:szCs w:val="20"/>
        </w:rPr>
        <w:t xml:space="preserve"> inden for området</w:t>
      </w:r>
      <w:r>
        <w:rPr>
          <w:rFonts w:ascii="Verdana" w:hAnsi="Verdana"/>
          <w:sz w:val="20"/>
          <w:szCs w:val="20"/>
        </w:rPr>
        <w:t>, påvirkes og hårsækken dør. Hårene vil enten kunne trækkes ud eller vil selv falde af 10-20 dage efter behandlingen.</w:t>
      </w:r>
    </w:p>
    <w:p w14:paraId="3A503D86" w14:textId="77777777" w:rsidR="002B759D" w:rsidRDefault="002B759D" w:rsidP="002B759D">
      <w:pPr>
        <w:rPr>
          <w:rFonts w:ascii="Verdana" w:hAnsi="Verdana"/>
          <w:sz w:val="20"/>
          <w:szCs w:val="20"/>
        </w:rPr>
      </w:pPr>
    </w:p>
    <w:p w14:paraId="62547C69" w14:textId="77777777" w:rsidR="002B759D" w:rsidRDefault="002B759D" w:rsidP="002B759D">
      <w:pPr>
        <w:rPr>
          <w:rFonts w:ascii="Verdana" w:hAnsi="Verdana"/>
          <w:sz w:val="20"/>
          <w:szCs w:val="20"/>
        </w:rPr>
      </w:pPr>
    </w:p>
    <w:p w14:paraId="5E35A880" w14:textId="2779C439" w:rsidR="002B759D" w:rsidRPr="00722800" w:rsidRDefault="002B759D" w:rsidP="002B759D">
      <w:pPr>
        <w:rPr>
          <w:rFonts w:ascii="Verdana" w:hAnsi="Verdana"/>
          <w:b/>
          <w:i/>
          <w:sz w:val="20"/>
          <w:szCs w:val="20"/>
        </w:rPr>
      </w:pPr>
      <w:r w:rsidRPr="00722800">
        <w:rPr>
          <w:rFonts w:ascii="Verdana" w:hAnsi="Verdana"/>
          <w:b/>
          <w:i/>
          <w:sz w:val="20"/>
          <w:szCs w:val="20"/>
        </w:rPr>
        <w:t>Gør behandlingen ondt?</w:t>
      </w:r>
    </w:p>
    <w:p w14:paraId="4B8E26F8" w14:textId="7DA6FF62" w:rsidR="002B759D" w:rsidRDefault="002B759D" w:rsidP="002B759D">
      <w:pPr>
        <w:rPr>
          <w:rFonts w:ascii="Verdana" w:hAnsi="Verdana"/>
          <w:sz w:val="20"/>
          <w:szCs w:val="20"/>
        </w:rPr>
      </w:pPr>
      <w:r>
        <w:rPr>
          <w:rFonts w:ascii="Verdana" w:hAnsi="Verdana"/>
          <w:sz w:val="20"/>
          <w:szCs w:val="20"/>
        </w:rPr>
        <w:t>Lysimpulserne mærkes som varme prik i huden, ligesom det smæld en elastik giver, når den slippes mod huden. Derefter kan du føle en varm</w:t>
      </w:r>
      <w:r w:rsidR="00722800">
        <w:rPr>
          <w:rFonts w:ascii="Verdana" w:hAnsi="Verdana"/>
          <w:sz w:val="20"/>
          <w:szCs w:val="20"/>
        </w:rPr>
        <w:t xml:space="preserve"> fornemmelse i huden, og der kan komme en let kløe i nogle minutter efter behandlingen.</w:t>
      </w:r>
    </w:p>
    <w:p w14:paraId="3EA5E74B" w14:textId="77777777" w:rsidR="00722800" w:rsidRDefault="00722800" w:rsidP="002B759D">
      <w:pPr>
        <w:rPr>
          <w:rFonts w:ascii="Verdana" w:hAnsi="Verdana"/>
          <w:sz w:val="20"/>
          <w:szCs w:val="20"/>
        </w:rPr>
      </w:pPr>
    </w:p>
    <w:p w14:paraId="0AA05C53" w14:textId="77777777" w:rsidR="00722800" w:rsidRDefault="00722800" w:rsidP="002B759D">
      <w:pPr>
        <w:rPr>
          <w:rFonts w:ascii="Verdana" w:hAnsi="Verdana"/>
          <w:sz w:val="20"/>
          <w:szCs w:val="20"/>
        </w:rPr>
      </w:pPr>
    </w:p>
    <w:p w14:paraId="45028A3C" w14:textId="33326728" w:rsidR="00722800" w:rsidRPr="00722800" w:rsidRDefault="00722800" w:rsidP="002B759D">
      <w:pPr>
        <w:rPr>
          <w:rFonts w:ascii="Verdana" w:hAnsi="Verdana"/>
          <w:b/>
          <w:i/>
          <w:sz w:val="20"/>
          <w:szCs w:val="20"/>
        </w:rPr>
      </w:pPr>
      <w:r w:rsidRPr="00722800">
        <w:rPr>
          <w:rFonts w:ascii="Verdana" w:hAnsi="Verdana"/>
          <w:b/>
          <w:i/>
          <w:sz w:val="20"/>
          <w:szCs w:val="20"/>
        </w:rPr>
        <w:t>Er lyset farligt?</w:t>
      </w:r>
    </w:p>
    <w:p w14:paraId="7E6EAD2A" w14:textId="39A38C79" w:rsidR="00722800" w:rsidRDefault="00722800" w:rsidP="002B759D">
      <w:pPr>
        <w:rPr>
          <w:rFonts w:ascii="Verdana" w:hAnsi="Verdana"/>
          <w:sz w:val="20"/>
          <w:szCs w:val="20"/>
        </w:rPr>
      </w:pPr>
      <w:r>
        <w:rPr>
          <w:rFonts w:ascii="Verdana" w:hAnsi="Verdana"/>
          <w:sz w:val="20"/>
          <w:szCs w:val="20"/>
        </w:rPr>
        <w:t xml:space="preserve">Nej. Lyset, som </w:t>
      </w:r>
      <w:proofErr w:type="spellStart"/>
      <w:r w:rsidR="00E74BF8">
        <w:rPr>
          <w:rFonts w:ascii="Verdana" w:hAnsi="Verdana"/>
          <w:sz w:val="20"/>
          <w:szCs w:val="20"/>
        </w:rPr>
        <w:t>SHR</w:t>
      </w:r>
      <w:proofErr w:type="spellEnd"/>
      <w:r w:rsidR="00E74BF8">
        <w:rPr>
          <w:rFonts w:ascii="Verdana" w:hAnsi="Verdana"/>
          <w:sz w:val="20"/>
          <w:szCs w:val="20"/>
        </w:rPr>
        <w:t xml:space="preserve"> </w:t>
      </w:r>
      <w:proofErr w:type="spellStart"/>
      <w:r>
        <w:rPr>
          <w:rFonts w:ascii="Verdana" w:hAnsi="Verdana"/>
          <w:sz w:val="20"/>
          <w:szCs w:val="20"/>
        </w:rPr>
        <w:t>IPL</w:t>
      </w:r>
      <w:proofErr w:type="spellEnd"/>
      <w:r>
        <w:rPr>
          <w:rFonts w:ascii="Verdana" w:hAnsi="Verdana"/>
          <w:sz w:val="20"/>
          <w:szCs w:val="20"/>
        </w:rPr>
        <w:t xml:space="preserve"> danner, ligger udelukkende i det såkaldte røde spektrum. Der forekommer ingen farlig </w:t>
      </w:r>
      <w:r w:rsidR="002A2CBC">
        <w:rPr>
          <w:rFonts w:ascii="Verdana" w:hAnsi="Verdana"/>
          <w:sz w:val="20"/>
          <w:szCs w:val="20"/>
        </w:rPr>
        <w:t>stråling som fra eksemp</w:t>
      </w:r>
      <w:r>
        <w:rPr>
          <w:rFonts w:ascii="Verdana" w:hAnsi="Verdana"/>
          <w:sz w:val="20"/>
          <w:szCs w:val="20"/>
        </w:rPr>
        <w:t xml:space="preserve">elvis ultraviolet lys. Der er altid en risiko for forbrænding af huden ved brug af </w:t>
      </w:r>
      <w:proofErr w:type="spellStart"/>
      <w:r w:rsidR="00FF68EA">
        <w:rPr>
          <w:rFonts w:ascii="Verdana" w:hAnsi="Verdana"/>
          <w:sz w:val="20"/>
          <w:szCs w:val="20"/>
        </w:rPr>
        <w:t>SHR</w:t>
      </w:r>
      <w:proofErr w:type="spellEnd"/>
      <w:r w:rsidR="00FF68EA">
        <w:rPr>
          <w:rFonts w:ascii="Verdana" w:hAnsi="Verdana"/>
          <w:sz w:val="20"/>
          <w:szCs w:val="20"/>
        </w:rPr>
        <w:t xml:space="preserve"> </w:t>
      </w:r>
      <w:proofErr w:type="spellStart"/>
      <w:r>
        <w:rPr>
          <w:rFonts w:ascii="Verdana" w:hAnsi="Verdana"/>
          <w:sz w:val="20"/>
          <w:szCs w:val="20"/>
        </w:rPr>
        <w:t>IPL</w:t>
      </w:r>
      <w:proofErr w:type="spellEnd"/>
      <w:r>
        <w:rPr>
          <w:rFonts w:ascii="Verdana" w:hAnsi="Verdana"/>
          <w:sz w:val="20"/>
          <w:szCs w:val="20"/>
        </w:rPr>
        <w:t xml:space="preserve">. Denne risiko er meget lille ved </w:t>
      </w:r>
      <w:r w:rsidR="00307320">
        <w:rPr>
          <w:rFonts w:ascii="Verdana" w:hAnsi="Verdana"/>
          <w:sz w:val="20"/>
          <w:szCs w:val="20"/>
        </w:rPr>
        <w:t>lys/</w:t>
      </w:r>
      <w:r>
        <w:rPr>
          <w:rFonts w:ascii="Verdana" w:hAnsi="Verdana"/>
          <w:sz w:val="20"/>
          <w:szCs w:val="20"/>
        </w:rPr>
        <w:t>bleg hud. Ved</w:t>
      </w:r>
      <w:r w:rsidR="004C0466">
        <w:rPr>
          <w:rFonts w:ascii="Verdana" w:hAnsi="Verdana"/>
          <w:sz w:val="20"/>
          <w:szCs w:val="20"/>
        </w:rPr>
        <w:t xml:space="preserve"> mørkere hudtyper øges risikoen.</w:t>
      </w:r>
      <w:r w:rsidR="00307320">
        <w:rPr>
          <w:rFonts w:ascii="Verdana" w:hAnsi="Verdana"/>
          <w:sz w:val="20"/>
          <w:szCs w:val="20"/>
        </w:rPr>
        <w:t xml:space="preserve"> S</w:t>
      </w:r>
      <w:r>
        <w:rPr>
          <w:rFonts w:ascii="Verdana" w:hAnsi="Verdana"/>
          <w:sz w:val="20"/>
          <w:szCs w:val="20"/>
        </w:rPr>
        <w:t>olbrændthed vil yderligere øge risiko</w:t>
      </w:r>
      <w:r w:rsidR="00235DAE">
        <w:rPr>
          <w:rFonts w:ascii="Verdana" w:hAnsi="Verdana"/>
          <w:sz w:val="20"/>
          <w:szCs w:val="20"/>
        </w:rPr>
        <w:t>en. Ved al</w:t>
      </w:r>
      <w:r>
        <w:rPr>
          <w:rFonts w:ascii="Verdana" w:hAnsi="Verdana"/>
          <w:sz w:val="20"/>
          <w:szCs w:val="20"/>
        </w:rPr>
        <w:t xml:space="preserve"> højenergi-lysbehandling af hud er der en potentiel risiko for </w:t>
      </w:r>
      <w:proofErr w:type="spellStart"/>
      <w:r>
        <w:rPr>
          <w:rFonts w:ascii="Verdana" w:hAnsi="Verdana"/>
          <w:sz w:val="20"/>
          <w:szCs w:val="20"/>
        </w:rPr>
        <w:t>ardannelse</w:t>
      </w:r>
      <w:proofErr w:type="spellEnd"/>
      <w:r>
        <w:rPr>
          <w:rFonts w:ascii="Verdana" w:hAnsi="Verdana"/>
          <w:sz w:val="20"/>
          <w:szCs w:val="20"/>
        </w:rPr>
        <w:t>. De</w:t>
      </w:r>
      <w:r w:rsidR="00307320">
        <w:rPr>
          <w:rFonts w:ascii="Verdana" w:hAnsi="Verdana"/>
          <w:sz w:val="20"/>
          <w:szCs w:val="20"/>
        </w:rPr>
        <w:t xml:space="preserve"> er</w:t>
      </w:r>
      <w:r>
        <w:rPr>
          <w:rFonts w:ascii="Verdana" w:hAnsi="Verdana"/>
          <w:sz w:val="20"/>
          <w:szCs w:val="20"/>
        </w:rPr>
        <w:t xml:space="preserve"> sjældne</w:t>
      </w:r>
      <w:r w:rsidR="004C0466">
        <w:rPr>
          <w:rFonts w:ascii="Verdana" w:hAnsi="Verdana"/>
          <w:sz w:val="20"/>
          <w:szCs w:val="20"/>
        </w:rPr>
        <w:t>,</w:t>
      </w:r>
      <w:r>
        <w:rPr>
          <w:rFonts w:ascii="Verdana" w:hAnsi="Verdana"/>
          <w:sz w:val="20"/>
          <w:szCs w:val="20"/>
        </w:rPr>
        <w:t xml:space="preserve"> men mulige komplikationer er:</w:t>
      </w:r>
    </w:p>
    <w:p w14:paraId="5B26BD18" w14:textId="5E9F32EA" w:rsidR="00722800" w:rsidRPr="00722800" w:rsidRDefault="002A2CBC" w:rsidP="00722800">
      <w:pPr>
        <w:pStyle w:val="Listeafsnit"/>
        <w:numPr>
          <w:ilvl w:val="0"/>
          <w:numId w:val="2"/>
        </w:numPr>
        <w:rPr>
          <w:rFonts w:ascii="Verdana" w:hAnsi="Verdana"/>
          <w:sz w:val="20"/>
          <w:szCs w:val="20"/>
        </w:rPr>
      </w:pPr>
      <w:proofErr w:type="spellStart"/>
      <w:r>
        <w:rPr>
          <w:rFonts w:ascii="Verdana" w:hAnsi="Verdana"/>
          <w:sz w:val="20"/>
          <w:szCs w:val="20"/>
        </w:rPr>
        <w:t>Ardannelse</w:t>
      </w:r>
      <w:proofErr w:type="spellEnd"/>
      <w:r>
        <w:rPr>
          <w:rFonts w:ascii="Verdana" w:hAnsi="Verdana"/>
          <w:sz w:val="20"/>
          <w:szCs w:val="20"/>
        </w:rPr>
        <w:t>, hyppighed 0,0</w:t>
      </w:r>
      <w:r w:rsidR="00722800" w:rsidRPr="00722800">
        <w:rPr>
          <w:rFonts w:ascii="Verdana" w:hAnsi="Verdana"/>
          <w:sz w:val="20"/>
          <w:szCs w:val="20"/>
        </w:rPr>
        <w:t>1</w:t>
      </w:r>
      <w:r>
        <w:rPr>
          <w:rFonts w:ascii="Verdana" w:hAnsi="Verdana"/>
          <w:sz w:val="20"/>
          <w:szCs w:val="20"/>
        </w:rPr>
        <w:t>%</w:t>
      </w:r>
    </w:p>
    <w:p w14:paraId="54597843" w14:textId="77777777" w:rsidR="00722800" w:rsidRDefault="00722800" w:rsidP="00722800">
      <w:pPr>
        <w:pStyle w:val="Listeafsnit"/>
        <w:numPr>
          <w:ilvl w:val="0"/>
          <w:numId w:val="2"/>
        </w:numPr>
        <w:rPr>
          <w:rFonts w:ascii="Verdana" w:hAnsi="Verdana"/>
          <w:sz w:val="20"/>
          <w:szCs w:val="20"/>
        </w:rPr>
      </w:pPr>
      <w:r>
        <w:rPr>
          <w:rFonts w:ascii="Verdana" w:hAnsi="Verdana"/>
          <w:sz w:val="20"/>
          <w:szCs w:val="20"/>
        </w:rPr>
        <w:t>Pigmentforandringer, hyppighed 0,01%</w:t>
      </w:r>
    </w:p>
    <w:p w14:paraId="2B77DB54" w14:textId="77777777" w:rsidR="00722800" w:rsidRDefault="00722800" w:rsidP="00722800">
      <w:pPr>
        <w:pStyle w:val="Listeafsnit"/>
        <w:numPr>
          <w:ilvl w:val="0"/>
          <w:numId w:val="2"/>
        </w:numPr>
        <w:rPr>
          <w:rFonts w:ascii="Verdana" w:hAnsi="Verdana"/>
          <w:sz w:val="20"/>
          <w:szCs w:val="20"/>
        </w:rPr>
      </w:pPr>
      <w:r>
        <w:rPr>
          <w:rFonts w:ascii="Verdana" w:hAnsi="Verdana"/>
          <w:sz w:val="20"/>
          <w:szCs w:val="20"/>
        </w:rPr>
        <w:t>Forbrændinger</w:t>
      </w:r>
    </w:p>
    <w:p w14:paraId="3A2735BC" w14:textId="77777777" w:rsidR="00722800" w:rsidRDefault="00722800" w:rsidP="00722800">
      <w:pPr>
        <w:pStyle w:val="Listeafsnit"/>
        <w:numPr>
          <w:ilvl w:val="0"/>
          <w:numId w:val="2"/>
        </w:numPr>
        <w:rPr>
          <w:rFonts w:ascii="Verdana" w:hAnsi="Verdana"/>
          <w:sz w:val="20"/>
          <w:szCs w:val="20"/>
        </w:rPr>
      </w:pPr>
      <w:r>
        <w:rPr>
          <w:rFonts w:ascii="Verdana" w:hAnsi="Verdana"/>
          <w:sz w:val="20"/>
          <w:szCs w:val="20"/>
        </w:rPr>
        <w:t>Skægpest</w:t>
      </w:r>
    </w:p>
    <w:p w14:paraId="3542A156" w14:textId="77777777" w:rsidR="00722800" w:rsidRDefault="00722800" w:rsidP="00722800">
      <w:pPr>
        <w:pStyle w:val="Listeafsnit"/>
        <w:numPr>
          <w:ilvl w:val="0"/>
          <w:numId w:val="2"/>
        </w:numPr>
        <w:rPr>
          <w:rFonts w:ascii="Verdana" w:hAnsi="Verdana"/>
          <w:sz w:val="20"/>
          <w:szCs w:val="20"/>
        </w:rPr>
      </w:pPr>
      <w:r>
        <w:rPr>
          <w:rFonts w:ascii="Verdana" w:hAnsi="Verdana"/>
          <w:sz w:val="20"/>
          <w:szCs w:val="20"/>
        </w:rPr>
        <w:t>Rødme</w:t>
      </w:r>
    </w:p>
    <w:p w14:paraId="521BBEE3" w14:textId="77777777" w:rsidR="00722800" w:rsidRDefault="00722800" w:rsidP="00722800">
      <w:pPr>
        <w:rPr>
          <w:rFonts w:ascii="Verdana" w:hAnsi="Verdana"/>
          <w:sz w:val="20"/>
          <w:szCs w:val="20"/>
        </w:rPr>
      </w:pPr>
    </w:p>
    <w:p w14:paraId="0D76DAA5" w14:textId="77777777" w:rsidR="00722800" w:rsidRDefault="00722800" w:rsidP="00722800">
      <w:pPr>
        <w:rPr>
          <w:rFonts w:ascii="Verdana" w:hAnsi="Verdana"/>
          <w:sz w:val="20"/>
          <w:szCs w:val="20"/>
        </w:rPr>
      </w:pPr>
    </w:p>
    <w:p w14:paraId="23AE9228" w14:textId="2DB1907E" w:rsidR="00722800" w:rsidRPr="00722800" w:rsidRDefault="00722800" w:rsidP="00722800">
      <w:pPr>
        <w:rPr>
          <w:rFonts w:ascii="Verdana" w:hAnsi="Verdana"/>
          <w:b/>
          <w:i/>
          <w:sz w:val="20"/>
          <w:szCs w:val="20"/>
        </w:rPr>
      </w:pPr>
      <w:r w:rsidRPr="00722800">
        <w:rPr>
          <w:rFonts w:ascii="Verdana" w:hAnsi="Verdana"/>
          <w:b/>
          <w:i/>
          <w:sz w:val="20"/>
          <w:szCs w:val="20"/>
        </w:rPr>
        <w:t xml:space="preserve">Forbehandling inden </w:t>
      </w:r>
      <w:proofErr w:type="spellStart"/>
      <w:r w:rsidR="00E74BF8">
        <w:rPr>
          <w:rFonts w:ascii="Verdana" w:hAnsi="Verdana"/>
          <w:b/>
          <w:i/>
          <w:sz w:val="20"/>
          <w:szCs w:val="20"/>
        </w:rPr>
        <w:t>SHR</w:t>
      </w:r>
      <w:proofErr w:type="spellEnd"/>
      <w:r w:rsidR="00E74BF8">
        <w:rPr>
          <w:rFonts w:ascii="Verdana" w:hAnsi="Verdana"/>
          <w:b/>
          <w:i/>
          <w:sz w:val="20"/>
          <w:szCs w:val="20"/>
        </w:rPr>
        <w:t xml:space="preserve"> </w:t>
      </w:r>
      <w:proofErr w:type="spellStart"/>
      <w:r w:rsidRPr="00722800">
        <w:rPr>
          <w:rFonts w:ascii="Verdana" w:hAnsi="Verdana"/>
          <w:b/>
          <w:i/>
          <w:sz w:val="20"/>
          <w:szCs w:val="20"/>
        </w:rPr>
        <w:t>IPL</w:t>
      </w:r>
      <w:proofErr w:type="spellEnd"/>
      <w:r w:rsidRPr="00722800">
        <w:rPr>
          <w:rFonts w:ascii="Verdana" w:hAnsi="Verdana"/>
          <w:b/>
          <w:i/>
          <w:sz w:val="20"/>
          <w:szCs w:val="20"/>
        </w:rPr>
        <w:t xml:space="preserve"> behandling</w:t>
      </w:r>
    </w:p>
    <w:p w14:paraId="0EC7803E" w14:textId="2510E2E8" w:rsidR="00722800" w:rsidRPr="00722800" w:rsidRDefault="00722800" w:rsidP="00722800">
      <w:pPr>
        <w:pStyle w:val="Listeafsnit"/>
        <w:numPr>
          <w:ilvl w:val="0"/>
          <w:numId w:val="2"/>
        </w:numPr>
        <w:rPr>
          <w:rFonts w:ascii="Verdana" w:hAnsi="Verdana"/>
          <w:sz w:val="20"/>
          <w:szCs w:val="20"/>
        </w:rPr>
      </w:pPr>
      <w:r w:rsidRPr="00722800">
        <w:rPr>
          <w:rFonts w:ascii="Verdana" w:hAnsi="Verdana"/>
          <w:sz w:val="20"/>
          <w:szCs w:val="20"/>
        </w:rPr>
        <w:t>M</w:t>
      </w:r>
      <w:r w:rsidR="00235DAE">
        <w:rPr>
          <w:rFonts w:ascii="Verdana" w:hAnsi="Verdana"/>
          <w:sz w:val="20"/>
          <w:szCs w:val="20"/>
        </w:rPr>
        <w:t>inimum 4</w:t>
      </w:r>
      <w:r w:rsidR="002A2CBC">
        <w:rPr>
          <w:rFonts w:ascii="Verdana" w:hAnsi="Verdana"/>
          <w:sz w:val="20"/>
          <w:szCs w:val="20"/>
        </w:rPr>
        <w:t xml:space="preserve"> uger inden behandlingen</w:t>
      </w:r>
      <w:r w:rsidRPr="00722800">
        <w:rPr>
          <w:rFonts w:ascii="Verdana" w:hAnsi="Verdana"/>
          <w:sz w:val="20"/>
          <w:szCs w:val="20"/>
        </w:rPr>
        <w:t xml:space="preserve"> må den uønskede hårvækst hverken fjernes med pincet, voks eller på andre hårfjerningsmetoder, hvor hårene fjernes ved hårsækken. Du må heller ikke anvende hårfjerningsprodukter som fx </w:t>
      </w:r>
      <w:proofErr w:type="spellStart"/>
      <w:r w:rsidRPr="00722800">
        <w:rPr>
          <w:rFonts w:ascii="Verdana" w:hAnsi="Verdana"/>
          <w:sz w:val="20"/>
          <w:szCs w:val="20"/>
        </w:rPr>
        <w:t>Veet</w:t>
      </w:r>
      <w:proofErr w:type="spellEnd"/>
      <w:r w:rsidRPr="00722800">
        <w:rPr>
          <w:rFonts w:ascii="Verdana" w:hAnsi="Verdana"/>
          <w:sz w:val="20"/>
          <w:szCs w:val="20"/>
        </w:rPr>
        <w:t>.</w:t>
      </w:r>
    </w:p>
    <w:p w14:paraId="00ACD858" w14:textId="3EA7BDE6" w:rsidR="00722800" w:rsidRDefault="00722800" w:rsidP="00722800">
      <w:pPr>
        <w:pStyle w:val="Listeafsnit"/>
        <w:numPr>
          <w:ilvl w:val="0"/>
          <w:numId w:val="2"/>
        </w:numPr>
        <w:rPr>
          <w:rFonts w:ascii="Verdana" w:hAnsi="Verdana"/>
          <w:sz w:val="20"/>
          <w:szCs w:val="20"/>
        </w:rPr>
      </w:pPr>
      <w:r>
        <w:rPr>
          <w:rFonts w:ascii="Verdana" w:hAnsi="Verdana"/>
          <w:sz w:val="20"/>
          <w:szCs w:val="20"/>
        </w:rPr>
        <w:t>Du må gerne benytte skraber</w:t>
      </w:r>
      <w:r w:rsidR="00E616D9">
        <w:rPr>
          <w:rFonts w:ascii="Verdana" w:hAnsi="Verdana"/>
          <w:sz w:val="20"/>
          <w:szCs w:val="20"/>
        </w:rPr>
        <w:t>/maskine</w:t>
      </w:r>
      <w:r>
        <w:rPr>
          <w:rFonts w:ascii="Verdana" w:hAnsi="Verdana"/>
          <w:sz w:val="20"/>
          <w:szCs w:val="20"/>
        </w:rPr>
        <w:t xml:space="preserve"> til hårfjerning forud for behandlingen.</w:t>
      </w:r>
    </w:p>
    <w:p w14:paraId="184AC03C" w14:textId="442CF539" w:rsidR="00722800" w:rsidRDefault="00722800" w:rsidP="00722800">
      <w:pPr>
        <w:pStyle w:val="Listeafsnit"/>
        <w:numPr>
          <w:ilvl w:val="0"/>
          <w:numId w:val="2"/>
        </w:numPr>
        <w:rPr>
          <w:rFonts w:ascii="Verdana" w:hAnsi="Verdana"/>
          <w:sz w:val="20"/>
          <w:szCs w:val="20"/>
        </w:rPr>
      </w:pPr>
      <w:r>
        <w:rPr>
          <w:rFonts w:ascii="Verdana" w:hAnsi="Verdana"/>
          <w:sz w:val="20"/>
          <w:szCs w:val="20"/>
        </w:rPr>
        <w:t xml:space="preserve">Ved forundersøgelsen </w:t>
      </w:r>
      <w:r w:rsidRPr="00235DAE">
        <w:rPr>
          <w:rFonts w:ascii="Verdana" w:hAnsi="Verdana"/>
          <w:b/>
          <w:sz w:val="20"/>
          <w:szCs w:val="20"/>
        </w:rPr>
        <w:t>skal</w:t>
      </w:r>
      <w:r>
        <w:rPr>
          <w:rFonts w:ascii="Verdana" w:hAnsi="Verdana"/>
          <w:sz w:val="20"/>
          <w:szCs w:val="20"/>
        </w:rPr>
        <w:t xml:space="preserve"> hår</w:t>
      </w:r>
      <w:r w:rsidR="004C0466">
        <w:rPr>
          <w:rFonts w:ascii="Verdana" w:hAnsi="Verdana"/>
          <w:sz w:val="20"/>
          <w:szCs w:val="20"/>
        </w:rPr>
        <w:t xml:space="preserve">ene have en længde på minimum </w:t>
      </w:r>
      <w:r w:rsidR="00E616D9">
        <w:rPr>
          <w:rFonts w:ascii="Verdana" w:hAnsi="Verdana"/>
          <w:sz w:val="20"/>
          <w:szCs w:val="20"/>
        </w:rPr>
        <w:t>3-</w:t>
      </w:r>
      <w:proofErr w:type="spellStart"/>
      <w:r w:rsidR="004C0466">
        <w:rPr>
          <w:rFonts w:ascii="Verdana" w:hAnsi="Verdana"/>
          <w:sz w:val="20"/>
          <w:szCs w:val="20"/>
        </w:rPr>
        <w:t>5</w:t>
      </w:r>
      <w:r>
        <w:rPr>
          <w:rFonts w:ascii="Verdana" w:hAnsi="Verdana"/>
          <w:sz w:val="20"/>
          <w:szCs w:val="20"/>
        </w:rPr>
        <w:t>mm</w:t>
      </w:r>
      <w:proofErr w:type="spellEnd"/>
      <w:r>
        <w:rPr>
          <w:rFonts w:ascii="Verdana" w:hAnsi="Verdana"/>
          <w:sz w:val="20"/>
          <w:szCs w:val="20"/>
        </w:rPr>
        <w:t xml:space="preserve">. </w:t>
      </w:r>
    </w:p>
    <w:p w14:paraId="2D742C3E" w14:textId="77777777" w:rsidR="00722800" w:rsidRDefault="00722800" w:rsidP="00722800">
      <w:pPr>
        <w:pStyle w:val="Listeafsnit"/>
        <w:numPr>
          <w:ilvl w:val="0"/>
          <w:numId w:val="2"/>
        </w:numPr>
        <w:rPr>
          <w:rFonts w:ascii="Verdana" w:hAnsi="Verdana"/>
          <w:sz w:val="20"/>
          <w:szCs w:val="20"/>
        </w:rPr>
      </w:pPr>
      <w:r>
        <w:rPr>
          <w:rFonts w:ascii="Verdana" w:hAnsi="Verdana"/>
          <w:sz w:val="20"/>
          <w:szCs w:val="20"/>
        </w:rPr>
        <w:t>Området, der skal behandles, bør være nyvasket (brusebad) og uden eventuel make-up.</w:t>
      </w:r>
    </w:p>
    <w:p w14:paraId="008B9B6D" w14:textId="287C86D9" w:rsidR="00722800" w:rsidRDefault="00722800" w:rsidP="00722800">
      <w:pPr>
        <w:pStyle w:val="Listeafsnit"/>
        <w:numPr>
          <w:ilvl w:val="0"/>
          <w:numId w:val="2"/>
        </w:numPr>
        <w:rPr>
          <w:rFonts w:ascii="Verdana" w:hAnsi="Verdana"/>
          <w:sz w:val="20"/>
          <w:szCs w:val="20"/>
        </w:rPr>
      </w:pPr>
      <w:r>
        <w:rPr>
          <w:rFonts w:ascii="Verdana" w:hAnsi="Verdana"/>
          <w:sz w:val="20"/>
          <w:szCs w:val="20"/>
        </w:rPr>
        <w:t>Du skal undgå solbadning, solarium og bru</w:t>
      </w:r>
      <w:r w:rsidR="002A2CBC">
        <w:rPr>
          <w:rFonts w:ascii="Verdana" w:hAnsi="Verdana"/>
          <w:sz w:val="20"/>
          <w:szCs w:val="20"/>
        </w:rPr>
        <w:t>g</w:t>
      </w:r>
      <w:r>
        <w:rPr>
          <w:rFonts w:ascii="Verdana" w:hAnsi="Verdana"/>
          <w:sz w:val="20"/>
          <w:szCs w:val="20"/>
        </w:rPr>
        <w:t xml:space="preserve"> af selvbruner i en måned </w:t>
      </w:r>
      <w:r w:rsidR="00307320">
        <w:rPr>
          <w:rFonts w:ascii="Verdana" w:hAnsi="Verdana"/>
          <w:sz w:val="20"/>
          <w:szCs w:val="20"/>
        </w:rPr>
        <w:t xml:space="preserve">før og </w:t>
      </w:r>
      <w:r>
        <w:rPr>
          <w:rFonts w:ascii="Verdana" w:hAnsi="Verdana"/>
          <w:sz w:val="20"/>
          <w:szCs w:val="20"/>
        </w:rPr>
        <w:t>efter behandlingen.</w:t>
      </w:r>
    </w:p>
    <w:p w14:paraId="6F10458C" w14:textId="77777777" w:rsidR="00722800" w:rsidRDefault="00722800" w:rsidP="00722800">
      <w:pPr>
        <w:rPr>
          <w:rFonts w:ascii="Verdana" w:hAnsi="Verdana"/>
          <w:sz w:val="20"/>
          <w:szCs w:val="20"/>
        </w:rPr>
      </w:pPr>
    </w:p>
    <w:p w14:paraId="65BDB53C" w14:textId="77777777" w:rsidR="00C33ABF" w:rsidRDefault="00C33ABF" w:rsidP="00722800">
      <w:pPr>
        <w:rPr>
          <w:rFonts w:ascii="Verdana" w:hAnsi="Verdana"/>
          <w:sz w:val="20"/>
          <w:szCs w:val="20"/>
        </w:rPr>
      </w:pPr>
    </w:p>
    <w:p w14:paraId="39DEA958" w14:textId="30986C00" w:rsidR="00C33ABF" w:rsidRDefault="00C33ABF" w:rsidP="00722800">
      <w:pPr>
        <w:rPr>
          <w:rFonts w:ascii="Verdana" w:hAnsi="Verdana"/>
          <w:sz w:val="20"/>
          <w:szCs w:val="20"/>
        </w:rPr>
      </w:pPr>
      <w:r>
        <w:rPr>
          <w:rFonts w:ascii="Verdana" w:hAnsi="Verdana"/>
          <w:b/>
          <w:i/>
          <w:sz w:val="20"/>
          <w:szCs w:val="20"/>
        </w:rPr>
        <w:t xml:space="preserve">Efter </w:t>
      </w:r>
      <w:r w:rsidRPr="00722800">
        <w:rPr>
          <w:rFonts w:ascii="Verdana" w:hAnsi="Verdana"/>
          <w:b/>
          <w:i/>
          <w:sz w:val="20"/>
          <w:szCs w:val="20"/>
        </w:rPr>
        <w:t>behandling</w:t>
      </w:r>
      <w:r>
        <w:rPr>
          <w:rFonts w:ascii="Verdana" w:hAnsi="Verdana"/>
          <w:b/>
          <w:i/>
          <w:sz w:val="20"/>
          <w:szCs w:val="20"/>
        </w:rPr>
        <w:t>en</w:t>
      </w:r>
    </w:p>
    <w:p w14:paraId="46E500B8" w14:textId="5B542904" w:rsidR="00C33ABF" w:rsidRDefault="00C33ABF" w:rsidP="00722800">
      <w:pPr>
        <w:rPr>
          <w:rFonts w:ascii="Verdana" w:hAnsi="Verdana"/>
          <w:sz w:val="20"/>
          <w:szCs w:val="20"/>
        </w:rPr>
      </w:pPr>
      <w:r>
        <w:rPr>
          <w:rFonts w:ascii="Verdana" w:hAnsi="Verdana"/>
          <w:sz w:val="20"/>
          <w:szCs w:val="20"/>
        </w:rPr>
        <w:t xml:space="preserve">Der kræves normalt ingen efterbehandling, kun opfølgende behandlinger. Næste behandling kan finde sted tidligst 4-6 uger efter første behandling. Hvis der ikke er kommet så mange hår frem på det tidspunkt, kan du vente yderligere nogle uger. Man skal påregne 6-12  behandlinger for at opnå optimalt resultat. Antallet af behandlinger afhænger af, hvor på kroppen håret ønskes fjernet samt af hud- og hårtype. Ligeledes kan en årlig efterbehandling være nødvenlig i en periode. </w:t>
      </w:r>
    </w:p>
    <w:p w14:paraId="6F88D04A" w14:textId="0A05B341" w:rsidR="00C33ABF" w:rsidRDefault="00C33ABF" w:rsidP="00722800">
      <w:pPr>
        <w:rPr>
          <w:rFonts w:ascii="Verdana" w:hAnsi="Verdana"/>
          <w:sz w:val="20"/>
          <w:szCs w:val="20"/>
        </w:rPr>
      </w:pPr>
      <w:r>
        <w:rPr>
          <w:rFonts w:ascii="Verdana" w:hAnsi="Verdana"/>
          <w:sz w:val="20"/>
          <w:szCs w:val="20"/>
        </w:rPr>
        <w:t xml:space="preserve">Oftest kan det slet ikke ses, at huden er blevet behandlet. Det eneste synlige tegn kan være rødmen på huden omkring hårene. Dette skyldes varmepåvirkningen fra højenergilyset og rødmen vil hos de fleste forsvinde i løbet af et par timer. Føles huden varm, kan man køle den med isposer. I sjældne tilfælde kan der opstå skægpest i det behandlede område. Skægpest er en betændelsestilstand i hårsækken, som viser sig ved rødme, hævelse og pusdannelse </w:t>
      </w:r>
      <w:r>
        <w:rPr>
          <w:rFonts w:ascii="Verdana" w:hAnsi="Verdana"/>
          <w:sz w:val="20"/>
          <w:szCs w:val="20"/>
        </w:rPr>
        <w:lastRenderedPageBreak/>
        <w:t xml:space="preserve">omkring hårsækken. Skægpesten forsvinder af sig selv efter nogle dage. Hvis du fjerner de hår, der blokerer for pusset, vil tilstanden bedres hurtigere. </w:t>
      </w:r>
    </w:p>
    <w:p w14:paraId="5F6D3A8E" w14:textId="21D14CE1" w:rsidR="00C33ABF" w:rsidRDefault="00C33ABF" w:rsidP="00722800">
      <w:pPr>
        <w:rPr>
          <w:rFonts w:ascii="Verdana" w:hAnsi="Verdana"/>
          <w:sz w:val="20"/>
          <w:szCs w:val="20"/>
        </w:rPr>
      </w:pPr>
      <w:r>
        <w:rPr>
          <w:rFonts w:ascii="Verdana" w:hAnsi="Verdana"/>
          <w:sz w:val="20"/>
          <w:szCs w:val="20"/>
        </w:rPr>
        <w:t xml:space="preserve">Du bør ikke solbade eller tage solarium i dagene efter behandlingen. Du kan dog godt opholde dig i solen efter behandlingen, hvis du benytter faktor </w:t>
      </w:r>
      <w:r w:rsidR="0056452D">
        <w:rPr>
          <w:rFonts w:ascii="Verdana" w:hAnsi="Verdana"/>
          <w:sz w:val="20"/>
          <w:szCs w:val="20"/>
        </w:rPr>
        <w:t>30</w:t>
      </w:r>
      <w:r>
        <w:rPr>
          <w:rFonts w:ascii="Verdana" w:hAnsi="Verdana"/>
          <w:sz w:val="20"/>
          <w:szCs w:val="20"/>
        </w:rPr>
        <w:t xml:space="preserve"> flere gange dagligt. Du kan benytte make-up efter behandlingen. </w:t>
      </w:r>
    </w:p>
    <w:p w14:paraId="5E2E8C12" w14:textId="16817287" w:rsidR="00C33ABF" w:rsidRDefault="00C33ABF" w:rsidP="00722800">
      <w:pPr>
        <w:rPr>
          <w:rFonts w:ascii="Verdana" w:hAnsi="Verdana"/>
          <w:sz w:val="20"/>
          <w:szCs w:val="20"/>
        </w:rPr>
      </w:pPr>
      <w:r>
        <w:rPr>
          <w:rFonts w:ascii="Verdana" w:hAnsi="Verdana"/>
          <w:sz w:val="20"/>
          <w:szCs w:val="20"/>
        </w:rPr>
        <w:t>Ved behandling af større områder kan det ske, at der efter 10-20 dage viser sig steder, der er ubehandlede (</w:t>
      </w:r>
      <w:r w:rsidR="00A7793B">
        <w:rPr>
          <w:rFonts w:ascii="Verdana" w:hAnsi="Verdana"/>
          <w:sz w:val="20"/>
          <w:szCs w:val="20"/>
        </w:rPr>
        <w:t>fx</w:t>
      </w:r>
      <w:r>
        <w:rPr>
          <w:rFonts w:ascii="Verdana" w:hAnsi="Verdana"/>
          <w:sz w:val="20"/>
          <w:szCs w:val="20"/>
        </w:rPr>
        <w:t xml:space="preserve"> en overset stribe). I så fald er det vigtigt, at du kontakter os og får dette område behandlet. Behandlingen skal finde sted inden for 4 uger efter den oprindelige behandling.</w:t>
      </w:r>
    </w:p>
    <w:p w14:paraId="3AC06EAC" w14:textId="77777777" w:rsidR="00C33ABF" w:rsidRDefault="00C33ABF" w:rsidP="00722800">
      <w:pPr>
        <w:rPr>
          <w:rFonts w:ascii="Verdana" w:hAnsi="Verdana"/>
          <w:sz w:val="20"/>
          <w:szCs w:val="20"/>
        </w:rPr>
      </w:pPr>
    </w:p>
    <w:p w14:paraId="786FDCD9" w14:textId="77777777" w:rsidR="00C33ABF" w:rsidRDefault="00C33ABF" w:rsidP="00722800">
      <w:pPr>
        <w:rPr>
          <w:rFonts w:ascii="Verdana" w:hAnsi="Verdana"/>
          <w:sz w:val="20"/>
          <w:szCs w:val="20"/>
        </w:rPr>
      </w:pPr>
    </w:p>
    <w:p w14:paraId="76785E86" w14:textId="629FC705" w:rsidR="00C33ABF" w:rsidRPr="00C33ABF" w:rsidRDefault="00C33ABF" w:rsidP="00722800">
      <w:pPr>
        <w:rPr>
          <w:rFonts w:ascii="Verdana" w:hAnsi="Verdana"/>
          <w:b/>
          <w:i/>
          <w:sz w:val="20"/>
          <w:szCs w:val="20"/>
        </w:rPr>
      </w:pPr>
      <w:r w:rsidRPr="00C33ABF">
        <w:rPr>
          <w:rFonts w:ascii="Verdana" w:hAnsi="Verdana"/>
          <w:b/>
          <w:i/>
          <w:sz w:val="20"/>
          <w:szCs w:val="20"/>
        </w:rPr>
        <w:t>Kan man behandles i forbindelse med graviditet og amning?</w:t>
      </w:r>
    </w:p>
    <w:p w14:paraId="02CF37E4" w14:textId="3F3557F9" w:rsidR="00C33ABF" w:rsidRDefault="00C33ABF" w:rsidP="00722800">
      <w:pPr>
        <w:rPr>
          <w:rFonts w:ascii="Verdana" w:hAnsi="Verdana"/>
          <w:sz w:val="20"/>
          <w:szCs w:val="20"/>
        </w:rPr>
      </w:pPr>
      <w:r>
        <w:rPr>
          <w:rFonts w:ascii="Verdana" w:hAnsi="Verdana"/>
          <w:sz w:val="20"/>
          <w:szCs w:val="20"/>
        </w:rPr>
        <w:t xml:space="preserve">Ja, det kan man. Behandlingen med </w:t>
      </w:r>
      <w:proofErr w:type="spellStart"/>
      <w:r w:rsidR="00661A9C">
        <w:rPr>
          <w:rFonts w:ascii="Verdana" w:hAnsi="Verdana"/>
          <w:sz w:val="20"/>
          <w:szCs w:val="20"/>
        </w:rPr>
        <w:t>SHR</w:t>
      </w:r>
      <w:proofErr w:type="spellEnd"/>
      <w:r w:rsidR="00661A9C">
        <w:rPr>
          <w:rFonts w:ascii="Verdana" w:hAnsi="Verdana"/>
          <w:sz w:val="20"/>
          <w:szCs w:val="20"/>
        </w:rPr>
        <w:t xml:space="preserve"> </w:t>
      </w:r>
      <w:proofErr w:type="spellStart"/>
      <w:r>
        <w:rPr>
          <w:rFonts w:ascii="Verdana" w:hAnsi="Verdana"/>
          <w:sz w:val="20"/>
          <w:szCs w:val="20"/>
        </w:rPr>
        <w:t>IPL</w:t>
      </w:r>
      <w:proofErr w:type="spellEnd"/>
      <w:r>
        <w:rPr>
          <w:rFonts w:ascii="Verdana" w:hAnsi="Verdana"/>
          <w:sz w:val="20"/>
          <w:szCs w:val="20"/>
        </w:rPr>
        <w:t xml:space="preserve"> må anses for fuldstændig harmløs i forbindelse med både graviditet og amning.</w:t>
      </w:r>
    </w:p>
    <w:p w14:paraId="471170F2" w14:textId="77777777" w:rsidR="00C33ABF" w:rsidRDefault="00C33ABF" w:rsidP="00722800">
      <w:pPr>
        <w:rPr>
          <w:rFonts w:ascii="Verdana" w:hAnsi="Verdana"/>
          <w:sz w:val="20"/>
          <w:szCs w:val="20"/>
        </w:rPr>
      </w:pPr>
    </w:p>
    <w:p w14:paraId="02FDD34C" w14:textId="77777777" w:rsidR="00C33ABF" w:rsidRDefault="00C33ABF" w:rsidP="00722800">
      <w:pPr>
        <w:rPr>
          <w:rFonts w:ascii="Verdana" w:hAnsi="Verdana"/>
          <w:sz w:val="20"/>
          <w:szCs w:val="20"/>
        </w:rPr>
      </w:pPr>
    </w:p>
    <w:p w14:paraId="5E9FC175" w14:textId="36D3F185" w:rsidR="00C33ABF" w:rsidRPr="004C0466" w:rsidRDefault="00C33ABF" w:rsidP="00722800">
      <w:pPr>
        <w:rPr>
          <w:rFonts w:ascii="Verdana" w:hAnsi="Verdana"/>
          <w:b/>
          <w:i/>
          <w:sz w:val="20"/>
          <w:szCs w:val="20"/>
        </w:rPr>
      </w:pPr>
      <w:r w:rsidRPr="004C0466">
        <w:rPr>
          <w:rFonts w:ascii="Verdana" w:hAnsi="Verdana"/>
          <w:b/>
          <w:i/>
          <w:sz w:val="20"/>
          <w:szCs w:val="20"/>
        </w:rPr>
        <w:t>Er der hindringer for behandlingen?</w:t>
      </w:r>
    </w:p>
    <w:p w14:paraId="0E595582" w14:textId="2E710A83" w:rsidR="00C33ABF" w:rsidRDefault="009A61DE" w:rsidP="00722800">
      <w:pPr>
        <w:rPr>
          <w:rFonts w:ascii="Verdana" w:hAnsi="Verdana"/>
          <w:sz w:val="20"/>
          <w:szCs w:val="20"/>
        </w:rPr>
      </w:pPr>
      <w:proofErr w:type="spellStart"/>
      <w:r>
        <w:rPr>
          <w:rFonts w:ascii="Verdana" w:hAnsi="Verdana"/>
          <w:sz w:val="20"/>
          <w:szCs w:val="20"/>
        </w:rPr>
        <w:t>SHR</w:t>
      </w:r>
      <w:proofErr w:type="spellEnd"/>
      <w:r>
        <w:rPr>
          <w:rFonts w:ascii="Verdana" w:hAnsi="Verdana"/>
          <w:sz w:val="20"/>
          <w:szCs w:val="20"/>
        </w:rPr>
        <w:t xml:space="preserve"> </w:t>
      </w:r>
      <w:proofErr w:type="spellStart"/>
      <w:r w:rsidR="00C33ABF">
        <w:rPr>
          <w:rFonts w:ascii="Verdana" w:hAnsi="Verdana"/>
          <w:sz w:val="20"/>
          <w:szCs w:val="20"/>
        </w:rPr>
        <w:t>IPL</w:t>
      </w:r>
      <w:proofErr w:type="spellEnd"/>
      <w:r w:rsidR="00C33ABF">
        <w:rPr>
          <w:rFonts w:ascii="Verdana" w:hAnsi="Verdana"/>
          <w:sz w:val="20"/>
          <w:szCs w:val="20"/>
        </w:rPr>
        <w:t xml:space="preserve"> behandling for uønsket hårvækst kan foretages på all</w:t>
      </w:r>
      <w:r w:rsidR="00A7793B">
        <w:rPr>
          <w:rFonts w:ascii="Verdana" w:hAnsi="Verdana"/>
          <w:sz w:val="20"/>
          <w:szCs w:val="20"/>
        </w:rPr>
        <w:t>e patienter, undtagen patienter</w:t>
      </w:r>
      <w:r w:rsidR="00C33ABF">
        <w:rPr>
          <w:rFonts w:ascii="Verdana" w:hAnsi="Verdana"/>
          <w:sz w:val="20"/>
          <w:szCs w:val="20"/>
        </w:rPr>
        <w:t xml:space="preserve"> som  er i behandling med medicin, der øger lysfølsomheden, fx malariamidler, tetracyklinpræparater og </w:t>
      </w:r>
      <w:proofErr w:type="spellStart"/>
      <w:r w:rsidR="0056452D">
        <w:rPr>
          <w:rFonts w:ascii="Verdana" w:hAnsi="Verdana"/>
          <w:sz w:val="20"/>
          <w:szCs w:val="20"/>
        </w:rPr>
        <w:t>Isotretinoin</w:t>
      </w:r>
      <w:proofErr w:type="spellEnd"/>
      <w:r w:rsidR="0056452D">
        <w:rPr>
          <w:rFonts w:ascii="Verdana" w:hAnsi="Verdana"/>
          <w:sz w:val="20"/>
          <w:szCs w:val="20"/>
        </w:rPr>
        <w:t xml:space="preserve">. </w:t>
      </w:r>
      <w:r w:rsidR="00C33ABF">
        <w:rPr>
          <w:rFonts w:ascii="Verdana" w:hAnsi="Verdana"/>
          <w:sz w:val="20"/>
          <w:szCs w:val="20"/>
        </w:rPr>
        <w:t xml:space="preserve">Patienter, som behandles med disse typer </w:t>
      </w:r>
      <w:proofErr w:type="spellStart"/>
      <w:r w:rsidR="00C33ABF">
        <w:rPr>
          <w:rFonts w:ascii="Verdana" w:hAnsi="Verdana"/>
          <w:sz w:val="20"/>
          <w:szCs w:val="20"/>
        </w:rPr>
        <w:t>præparter</w:t>
      </w:r>
      <w:proofErr w:type="spellEnd"/>
      <w:r w:rsidR="00C33ABF">
        <w:rPr>
          <w:rFonts w:ascii="Verdana" w:hAnsi="Verdana"/>
          <w:sz w:val="20"/>
          <w:szCs w:val="20"/>
        </w:rPr>
        <w:t>, kan eventuelt efter aftale med behandle</w:t>
      </w:r>
      <w:r w:rsidR="00A22DE2">
        <w:rPr>
          <w:rFonts w:ascii="Verdana" w:hAnsi="Verdana"/>
          <w:sz w:val="20"/>
          <w:szCs w:val="20"/>
        </w:rPr>
        <w:t>r</w:t>
      </w:r>
      <w:r w:rsidR="00C33ABF">
        <w:rPr>
          <w:rFonts w:ascii="Verdana" w:hAnsi="Verdana"/>
          <w:sz w:val="20"/>
          <w:szCs w:val="20"/>
        </w:rPr>
        <w:t xml:space="preserve"> holde en pause i ca. 1 uge inden behandling.</w:t>
      </w:r>
    </w:p>
    <w:p w14:paraId="143215ED" w14:textId="41AD18EF" w:rsidR="00C33ABF" w:rsidRDefault="00C33ABF" w:rsidP="00722800">
      <w:pPr>
        <w:rPr>
          <w:rFonts w:ascii="Verdana" w:hAnsi="Verdana"/>
          <w:sz w:val="20"/>
          <w:szCs w:val="20"/>
        </w:rPr>
      </w:pPr>
      <w:r>
        <w:rPr>
          <w:rFonts w:ascii="Verdana" w:hAnsi="Verdana"/>
          <w:sz w:val="20"/>
          <w:szCs w:val="20"/>
        </w:rPr>
        <w:t>Mørklødede personer er sværere at behandle end eksempelv</w:t>
      </w:r>
      <w:r w:rsidR="00235DAE">
        <w:rPr>
          <w:rFonts w:ascii="Verdana" w:hAnsi="Verdana"/>
          <w:sz w:val="20"/>
          <w:szCs w:val="20"/>
        </w:rPr>
        <w:t>is nordeuropæiske hudtyper.</w:t>
      </w:r>
      <w:r>
        <w:rPr>
          <w:rFonts w:ascii="Verdana" w:hAnsi="Verdana"/>
          <w:sz w:val="20"/>
          <w:szCs w:val="20"/>
        </w:rPr>
        <w:t xml:space="preserve"> Patienter, der normalt lider af skægpest på halsen eller i </w:t>
      </w:r>
      <w:proofErr w:type="spellStart"/>
      <w:r>
        <w:rPr>
          <w:rFonts w:ascii="Verdana" w:hAnsi="Verdana"/>
          <w:sz w:val="20"/>
          <w:szCs w:val="20"/>
        </w:rPr>
        <w:t>bikinilinien</w:t>
      </w:r>
      <w:proofErr w:type="spellEnd"/>
      <w:r>
        <w:rPr>
          <w:rFonts w:ascii="Verdana" w:hAnsi="Verdana"/>
          <w:sz w:val="20"/>
          <w:szCs w:val="20"/>
        </w:rPr>
        <w:t>, vil som regel opleve, at skægpesten forsvinder eller reduceres all</w:t>
      </w:r>
      <w:r w:rsidR="0056452D">
        <w:rPr>
          <w:rFonts w:ascii="Verdana" w:hAnsi="Verdana"/>
          <w:sz w:val="20"/>
          <w:szCs w:val="20"/>
        </w:rPr>
        <w:t>e</w:t>
      </w:r>
      <w:r>
        <w:rPr>
          <w:rFonts w:ascii="Verdana" w:hAnsi="Verdana"/>
          <w:sz w:val="20"/>
          <w:szCs w:val="20"/>
        </w:rPr>
        <w:t>rede efter første behandling.</w:t>
      </w:r>
    </w:p>
    <w:p w14:paraId="26A2F691" w14:textId="77777777" w:rsidR="00C33ABF" w:rsidRDefault="00C33ABF" w:rsidP="00722800">
      <w:pPr>
        <w:rPr>
          <w:rFonts w:ascii="Verdana" w:hAnsi="Verdana"/>
          <w:sz w:val="20"/>
          <w:szCs w:val="20"/>
        </w:rPr>
      </w:pPr>
    </w:p>
    <w:p w14:paraId="43A4F58A" w14:textId="77777777" w:rsidR="00CD72FF" w:rsidRPr="00C467FB" w:rsidRDefault="00CD72FF" w:rsidP="00CD72FF">
      <w:pPr>
        <w:rPr>
          <w:rFonts w:ascii="Verdana" w:hAnsi="Verdana"/>
          <w:b/>
          <w:i/>
          <w:sz w:val="20"/>
          <w:szCs w:val="20"/>
        </w:rPr>
      </w:pPr>
      <w:r w:rsidRPr="00C467FB">
        <w:rPr>
          <w:rFonts w:ascii="Verdana" w:hAnsi="Verdana"/>
          <w:b/>
          <w:i/>
          <w:sz w:val="20"/>
          <w:szCs w:val="20"/>
        </w:rPr>
        <w:t>Behandlingen</w:t>
      </w:r>
    </w:p>
    <w:p w14:paraId="2A6C9137" w14:textId="77777777" w:rsidR="00CD72FF" w:rsidRPr="00C467FB" w:rsidRDefault="00CD72FF" w:rsidP="00CD72FF">
      <w:pPr>
        <w:rPr>
          <w:rFonts w:ascii="Verdana" w:hAnsi="Verdana"/>
          <w:sz w:val="20"/>
          <w:szCs w:val="20"/>
        </w:rPr>
      </w:pPr>
      <w:r w:rsidRPr="00C467FB">
        <w:rPr>
          <w:rFonts w:ascii="Verdana" w:hAnsi="Verdana"/>
          <w:sz w:val="20"/>
          <w:szCs w:val="20"/>
        </w:rPr>
        <w:t>Efter informationen er givet både skriftligt og mundtligt, skal der minimum gå 2 dage før behandlingen kan finde sted ifølge bekendtgørelse fra Sundhedsstyrelsen.</w:t>
      </w:r>
    </w:p>
    <w:p w14:paraId="0E2C62DA" w14:textId="77777777" w:rsidR="000E41AC" w:rsidRPr="00C467FB" w:rsidRDefault="000E41AC" w:rsidP="00C67554">
      <w:pPr>
        <w:rPr>
          <w:rFonts w:ascii="Verdana" w:hAnsi="Verdana"/>
          <w:sz w:val="20"/>
          <w:szCs w:val="20"/>
        </w:rPr>
      </w:pPr>
    </w:p>
    <w:p w14:paraId="57D8EB7C" w14:textId="35158278" w:rsidR="000E41AC" w:rsidRPr="00C467FB" w:rsidRDefault="000E41AC" w:rsidP="00C67554">
      <w:pPr>
        <w:rPr>
          <w:rFonts w:ascii="Verdana" w:hAnsi="Verdana"/>
          <w:sz w:val="20"/>
          <w:szCs w:val="20"/>
        </w:rPr>
      </w:pPr>
      <w:r w:rsidRPr="00C467FB">
        <w:rPr>
          <w:rFonts w:ascii="Verdana" w:hAnsi="Verdana"/>
          <w:sz w:val="20"/>
          <w:szCs w:val="20"/>
        </w:rPr>
        <w:t xml:space="preserve">Har du yderligere spørgsmål, er du velkommen til at kontakte </w:t>
      </w:r>
      <w:r w:rsidR="00BD2898">
        <w:rPr>
          <w:rFonts w:ascii="Verdana" w:hAnsi="Verdana"/>
          <w:sz w:val="20"/>
          <w:szCs w:val="20"/>
        </w:rPr>
        <w:t>os</w:t>
      </w:r>
      <w:r w:rsidRPr="00C467FB">
        <w:rPr>
          <w:rFonts w:ascii="Verdana" w:hAnsi="Verdana"/>
          <w:sz w:val="20"/>
          <w:szCs w:val="20"/>
        </w:rPr>
        <w:t xml:space="preserve"> på </w:t>
      </w:r>
      <w:r w:rsidR="00C92E51">
        <w:rPr>
          <w:rFonts w:ascii="Verdana" w:hAnsi="Verdana"/>
          <w:sz w:val="20"/>
          <w:szCs w:val="20"/>
        </w:rPr>
        <w:t>43900560</w:t>
      </w:r>
      <w:r w:rsidR="00666F49">
        <w:rPr>
          <w:rFonts w:ascii="Verdana" w:hAnsi="Verdana"/>
          <w:sz w:val="20"/>
          <w:szCs w:val="20"/>
        </w:rPr>
        <w:t>.</w:t>
      </w:r>
    </w:p>
    <w:p w14:paraId="12B1FB2B" w14:textId="77777777" w:rsidR="000E41AC" w:rsidRPr="00C467FB" w:rsidRDefault="000E41AC" w:rsidP="00C67554">
      <w:pPr>
        <w:rPr>
          <w:rFonts w:ascii="Verdana" w:hAnsi="Verdana"/>
          <w:sz w:val="20"/>
          <w:szCs w:val="20"/>
        </w:rPr>
      </w:pPr>
    </w:p>
    <w:p w14:paraId="50FD5346" w14:textId="77777777" w:rsidR="000E41AC" w:rsidRDefault="000E41AC" w:rsidP="00C67554">
      <w:pPr>
        <w:rPr>
          <w:rFonts w:ascii="Verdana" w:hAnsi="Verdana"/>
          <w:sz w:val="20"/>
          <w:szCs w:val="20"/>
        </w:rPr>
      </w:pPr>
    </w:p>
    <w:p w14:paraId="531FC7F5" w14:textId="77777777" w:rsidR="002F6F53" w:rsidRDefault="002F6F53" w:rsidP="00C67554">
      <w:pPr>
        <w:rPr>
          <w:rFonts w:ascii="Verdana" w:hAnsi="Verdana"/>
          <w:sz w:val="20"/>
          <w:szCs w:val="20"/>
        </w:rPr>
      </w:pPr>
    </w:p>
    <w:p w14:paraId="0546EA15" w14:textId="77777777" w:rsidR="002F6F53" w:rsidRPr="00C467FB" w:rsidRDefault="002F6F53" w:rsidP="00C67554">
      <w:pPr>
        <w:rPr>
          <w:rFonts w:ascii="Verdana" w:hAnsi="Verdana"/>
          <w:sz w:val="20"/>
          <w:szCs w:val="20"/>
        </w:rPr>
      </w:pPr>
    </w:p>
    <w:p w14:paraId="2B621272" w14:textId="0153F296" w:rsidR="006F2AE3" w:rsidRDefault="005F44FC" w:rsidP="002F6F53">
      <w:pPr>
        <w:rPr>
          <w:rFonts w:ascii="Verdana" w:hAnsi="Verdana"/>
          <w:sz w:val="20"/>
          <w:szCs w:val="20"/>
        </w:rPr>
      </w:pPr>
      <w:r>
        <w:rPr>
          <w:rFonts w:ascii="Verdana" w:hAnsi="Verdana"/>
          <w:sz w:val="20"/>
          <w:szCs w:val="20"/>
        </w:rPr>
        <w:t>___________________________________________</w:t>
      </w:r>
      <w:r>
        <w:rPr>
          <w:rFonts w:ascii="Verdana" w:hAnsi="Verdana"/>
          <w:sz w:val="20"/>
          <w:szCs w:val="20"/>
        </w:rPr>
        <w:br/>
      </w:r>
      <w:r w:rsidR="001B51F7">
        <w:rPr>
          <w:rFonts w:ascii="Verdana" w:hAnsi="Verdana"/>
          <w:sz w:val="20"/>
          <w:szCs w:val="20"/>
        </w:rPr>
        <w:t xml:space="preserve">Navn </w:t>
      </w:r>
      <w:bookmarkStart w:id="0" w:name="_GoBack"/>
      <w:bookmarkEnd w:id="0"/>
      <w:r>
        <w:rPr>
          <w:rFonts w:ascii="Verdana" w:hAnsi="Verdana"/>
          <w:sz w:val="20"/>
          <w:szCs w:val="20"/>
        </w:rPr>
        <w:br/>
      </w:r>
    </w:p>
    <w:p w14:paraId="4B5E886C" w14:textId="77777777" w:rsidR="006F2AE3" w:rsidRDefault="006F2AE3" w:rsidP="002F6F53">
      <w:pPr>
        <w:rPr>
          <w:rFonts w:ascii="Verdana" w:hAnsi="Verdana"/>
          <w:sz w:val="20"/>
          <w:szCs w:val="20"/>
        </w:rPr>
      </w:pPr>
    </w:p>
    <w:p w14:paraId="12076B1E" w14:textId="77777777" w:rsidR="00D92319" w:rsidRDefault="00D92319" w:rsidP="002F6F53">
      <w:pPr>
        <w:rPr>
          <w:rFonts w:ascii="Verdana" w:hAnsi="Verdana"/>
          <w:sz w:val="20"/>
          <w:szCs w:val="20"/>
        </w:rPr>
      </w:pPr>
    </w:p>
    <w:p w14:paraId="0A1A941B" w14:textId="45C7835D" w:rsidR="002F6F53" w:rsidRDefault="002F6F53" w:rsidP="002F6F53">
      <w:pPr>
        <w:rPr>
          <w:rFonts w:ascii="Verdana" w:hAnsi="Verdana"/>
          <w:sz w:val="20"/>
          <w:szCs w:val="20"/>
        </w:rPr>
      </w:pPr>
      <w:r>
        <w:rPr>
          <w:rFonts w:ascii="Verdana" w:hAnsi="Verdana"/>
          <w:sz w:val="20"/>
          <w:szCs w:val="20"/>
        </w:rPr>
        <w:t>____________________________________________</w:t>
      </w:r>
    </w:p>
    <w:p w14:paraId="0071D5CE" w14:textId="780C0CCC" w:rsidR="004B2B2C" w:rsidRPr="00C467FB" w:rsidRDefault="006F1127" w:rsidP="002F6F53">
      <w:pPr>
        <w:rPr>
          <w:rFonts w:ascii="Verdana" w:hAnsi="Verdana"/>
          <w:sz w:val="20"/>
          <w:szCs w:val="20"/>
        </w:rPr>
      </w:pPr>
      <w:r>
        <w:rPr>
          <w:rFonts w:ascii="Verdana" w:hAnsi="Verdana"/>
          <w:sz w:val="20"/>
          <w:szCs w:val="20"/>
        </w:rPr>
        <w:t xml:space="preserve">Dato og </w:t>
      </w:r>
      <w:r w:rsidR="0056452D">
        <w:rPr>
          <w:rFonts w:ascii="Verdana" w:hAnsi="Verdana"/>
          <w:sz w:val="20"/>
          <w:szCs w:val="20"/>
        </w:rPr>
        <w:t>u</w:t>
      </w:r>
      <w:r>
        <w:rPr>
          <w:rFonts w:ascii="Verdana" w:hAnsi="Verdana"/>
          <w:sz w:val="20"/>
          <w:szCs w:val="20"/>
        </w:rPr>
        <w:t>nderskrift</w:t>
      </w:r>
      <w:r w:rsidR="002C5A3A">
        <w:rPr>
          <w:rFonts w:ascii="Verdana" w:hAnsi="Verdana"/>
          <w:sz w:val="20"/>
          <w:szCs w:val="20"/>
        </w:rPr>
        <w:t xml:space="preserve"> kunde</w:t>
      </w:r>
    </w:p>
    <w:p w14:paraId="38B0884E" w14:textId="77777777" w:rsidR="002F6F53" w:rsidRPr="00C467FB" w:rsidRDefault="002F6F53" w:rsidP="002F6F53">
      <w:pPr>
        <w:rPr>
          <w:rFonts w:ascii="Verdana" w:hAnsi="Verdana"/>
          <w:sz w:val="20"/>
          <w:szCs w:val="20"/>
        </w:rPr>
      </w:pPr>
    </w:p>
    <w:p w14:paraId="6769F086" w14:textId="77777777" w:rsidR="002F6F53" w:rsidRPr="00C467FB" w:rsidRDefault="002F6F53" w:rsidP="002F6F53">
      <w:pPr>
        <w:rPr>
          <w:rFonts w:ascii="Verdana" w:hAnsi="Verdana"/>
          <w:sz w:val="20"/>
          <w:szCs w:val="20"/>
        </w:rPr>
      </w:pPr>
    </w:p>
    <w:p w14:paraId="663D3CDD" w14:textId="77777777" w:rsidR="002F6F53" w:rsidRPr="00C467FB" w:rsidRDefault="002F6F53" w:rsidP="002F6F53">
      <w:pPr>
        <w:rPr>
          <w:rFonts w:ascii="Verdana" w:hAnsi="Verdana"/>
          <w:sz w:val="20"/>
          <w:szCs w:val="20"/>
        </w:rPr>
      </w:pPr>
    </w:p>
    <w:p w14:paraId="5654D19C" w14:textId="022076BF" w:rsidR="002F6F53" w:rsidRPr="00C467FB" w:rsidRDefault="002F6F53" w:rsidP="002F6F53">
      <w:pPr>
        <w:rPr>
          <w:rFonts w:ascii="Verdana" w:hAnsi="Verdana"/>
          <w:sz w:val="20"/>
          <w:szCs w:val="20"/>
        </w:rPr>
      </w:pPr>
      <w:r w:rsidRPr="00C467FB">
        <w:rPr>
          <w:rFonts w:ascii="Verdana" w:hAnsi="Verdana"/>
          <w:sz w:val="20"/>
          <w:szCs w:val="20"/>
        </w:rPr>
        <w:t>_________________________</w:t>
      </w:r>
      <w:r w:rsidR="005F44FC">
        <w:rPr>
          <w:rFonts w:ascii="Verdana" w:hAnsi="Verdana"/>
          <w:sz w:val="20"/>
          <w:szCs w:val="20"/>
        </w:rPr>
        <w:t>____________________</w:t>
      </w:r>
    </w:p>
    <w:p w14:paraId="0EFA3A06" w14:textId="111C4AB6" w:rsidR="002F6F53" w:rsidRPr="00C467FB" w:rsidRDefault="002F6F53" w:rsidP="002F6F53">
      <w:pPr>
        <w:rPr>
          <w:rFonts w:ascii="Verdana" w:hAnsi="Verdana"/>
          <w:sz w:val="20"/>
          <w:szCs w:val="20"/>
        </w:rPr>
      </w:pPr>
      <w:r w:rsidRPr="00C467FB">
        <w:rPr>
          <w:rFonts w:ascii="Verdana" w:hAnsi="Verdana"/>
          <w:sz w:val="20"/>
          <w:szCs w:val="20"/>
        </w:rPr>
        <w:t xml:space="preserve">Underskrift </w:t>
      </w:r>
      <w:r w:rsidR="002C5A3A">
        <w:rPr>
          <w:rFonts w:ascii="Verdana" w:hAnsi="Verdana"/>
          <w:sz w:val="20"/>
          <w:szCs w:val="20"/>
        </w:rPr>
        <w:t>behandler</w:t>
      </w:r>
      <w:r w:rsidRPr="00C467FB">
        <w:rPr>
          <w:rFonts w:ascii="Verdana" w:hAnsi="Verdana"/>
          <w:sz w:val="20"/>
          <w:szCs w:val="20"/>
        </w:rPr>
        <w:tab/>
      </w:r>
      <w:r w:rsidRPr="00C467FB">
        <w:rPr>
          <w:rFonts w:ascii="Verdana" w:hAnsi="Verdana"/>
          <w:sz w:val="20"/>
          <w:szCs w:val="20"/>
        </w:rPr>
        <w:tab/>
      </w:r>
    </w:p>
    <w:p w14:paraId="30909E52" w14:textId="77777777" w:rsidR="002F6F53" w:rsidRPr="00C467FB" w:rsidRDefault="002F6F53" w:rsidP="002F6F53">
      <w:pPr>
        <w:rPr>
          <w:rFonts w:ascii="Verdana" w:hAnsi="Verdana"/>
          <w:sz w:val="20"/>
          <w:szCs w:val="20"/>
        </w:rPr>
      </w:pPr>
    </w:p>
    <w:p w14:paraId="371674B9" w14:textId="77777777" w:rsidR="002F6F53" w:rsidRPr="00C467FB" w:rsidRDefault="002F6F53" w:rsidP="002F6F53">
      <w:pPr>
        <w:rPr>
          <w:rFonts w:ascii="Verdana" w:hAnsi="Verdana"/>
          <w:sz w:val="20"/>
          <w:szCs w:val="20"/>
        </w:rPr>
      </w:pPr>
    </w:p>
    <w:p w14:paraId="7388BB3D" w14:textId="77777777" w:rsidR="002F6F53" w:rsidRPr="00C467FB" w:rsidRDefault="002F6F53" w:rsidP="002F6F53">
      <w:pPr>
        <w:rPr>
          <w:rFonts w:ascii="Verdana" w:hAnsi="Verdana"/>
          <w:sz w:val="20"/>
          <w:szCs w:val="20"/>
        </w:rPr>
      </w:pPr>
    </w:p>
    <w:p w14:paraId="68AB4B52" w14:textId="2DAFB1D1" w:rsidR="002F6F53" w:rsidRDefault="002F6F53" w:rsidP="002F6F53">
      <w:pPr>
        <w:rPr>
          <w:rFonts w:ascii="Verdana" w:hAnsi="Verdana"/>
          <w:sz w:val="20"/>
          <w:szCs w:val="20"/>
        </w:rPr>
      </w:pPr>
      <w:r w:rsidRPr="00C467FB">
        <w:rPr>
          <w:rFonts w:ascii="Verdana" w:hAnsi="Verdana"/>
          <w:sz w:val="20"/>
          <w:szCs w:val="20"/>
        </w:rPr>
        <w:tab/>
      </w:r>
      <w:r w:rsidRPr="00C467FB">
        <w:rPr>
          <w:rFonts w:ascii="Verdana" w:hAnsi="Verdana"/>
          <w:sz w:val="20"/>
          <w:szCs w:val="20"/>
        </w:rPr>
        <w:tab/>
      </w:r>
      <w:r w:rsidRPr="00C467FB">
        <w:rPr>
          <w:rFonts w:ascii="Verdana" w:hAnsi="Verdana"/>
          <w:sz w:val="20"/>
          <w:szCs w:val="20"/>
        </w:rPr>
        <w:tab/>
      </w:r>
    </w:p>
    <w:p w14:paraId="4BD383F0" w14:textId="77777777" w:rsidR="002F6F53" w:rsidRDefault="002F6F53" w:rsidP="002F6F53">
      <w:pPr>
        <w:rPr>
          <w:rFonts w:ascii="Verdana" w:hAnsi="Verdana"/>
          <w:sz w:val="20"/>
          <w:szCs w:val="20"/>
        </w:rPr>
      </w:pPr>
    </w:p>
    <w:p w14:paraId="5674D59D" w14:textId="75A7AD14" w:rsidR="000E41AC" w:rsidRPr="00C467FB" w:rsidRDefault="000E41AC" w:rsidP="002F6F53">
      <w:pPr>
        <w:rPr>
          <w:rFonts w:ascii="Verdana" w:hAnsi="Verdana"/>
          <w:sz w:val="20"/>
          <w:szCs w:val="20"/>
        </w:rPr>
      </w:pPr>
    </w:p>
    <w:sectPr w:rsidR="000E41AC" w:rsidRPr="00C467FB" w:rsidSect="007705F8">
      <w:pgSz w:w="11900" w:h="16840"/>
      <w:pgMar w:top="1276"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BB2ED2"/>
    <w:multiLevelType w:val="hybridMultilevel"/>
    <w:tmpl w:val="5CF0CB4C"/>
    <w:lvl w:ilvl="0" w:tplc="A700169A">
      <w:numFmt w:val="bullet"/>
      <w:lvlText w:val="-"/>
      <w:lvlJc w:val="left"/>
      <w:pPr>
        <w:ind w:left="720" w:hanging="360"/>
      </w:pPr>
      <w:rPr>
        <w:rFonts w:ascii="Verdana" w:eastAsiaTheme="minorEastAsia" w:hAnsi="Verdan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050320"/>
    <w:multiLevelType w:val="hybridMultilevel"/>
    <w:tmpl w:val="A9EE8896"/>
    <w:lvl w:ilvl="0" w:tplc="948890A6">
      <w:numFmt w:val="bullet"/>
      <w:lvlText w:val="-"/>
      <w:lvlJc w:val="left"/>
      <w:pPr>
        <w:ind w:left="720" w:hanging="360"/>
      </w:pPr>
      <w:rPr>
        <w:rFonts w:ascii="Verdana" w:eastAsiaTheme="minorEastAsia" w:hAnsi="Verdan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554"/>
    <w:rsid w:val="000C3472"/>
    <w:rsid w:val="000E41AC"/>
    <w:rsid w:val="000F32E1"/>
    <w:rsid w:val="001B51F7"/>
    <w:rsid w:val="00235DAE"/>
    <w:rsid w:val="002A2CBC"/>
    <w:rsid w:val="002B759D"/>
    <w:rsid w:val="002C5A3A"/>
    <w:rsid w:val="002F6F53"/>
    <w:rsid w:val="00307320"/>
    <w:rsid w:val="004B2B2C"/>
    <w:rsid w:val="004C0466"/>
    <w:rsid w:val="0056452D"/>
    <w:rsid w:val="005F3714"/>
    <w:rsid w:val="005F44FC"/>
    <w:rsid w:val="00661A9C"/>
    <w:rsid w:val="00666F49"/>
    <w:rsid w:val="006C05DD"/>
    <w:rsid w:val="006F1127"/>
    <w:rsid w:val="006F2AE3"/>
    <w:rsid w:val="00722800"/>
    <w:rsid w:val="007705F8"/>
    <w:rsid w:val="007B2785"/>
    <w:rsid w:val="0085698F"/>
    <w:rsid w:val="009612C3"/>
    <w:rsid w:val="009649EC"/>
    <w:rsid w:val="009A61DE"/>
    <w:rsid w:val="00A22DE2"/>
    <w:rsid w:val="00A7793B"/>
    <w:rsid w:val="00B82A80"/>
    <w:rsid w:val="00BD2898"/>
    <w:rsid w:val="00C33ABF"/>
    <w:rsid w:val="00C467FB"/>
    <w:rsid w:val="00C67554"/>
    <w:rsid w:val="00C92E51"/>
    <w:rsid w:val="00CC12C3"/>
    <w:rsid w:val="00CD72FF"/>
    <w:rsid w:val="00D92319"/>
    <w:rsid w:val="00E43ECC"/>
    <w:rsid w:val="00E616D9"/>
    <w:rsid w:val="00E74BF8"/>
    <w:rsid w:val="00ED205A"/>
    <w:rsid w:val="00EE48A2"/>
    <w:rsid w:val="00FF581E"/>
    <w:rsid w:val="00FF68EA"/>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7E7F1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675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E713BF6993D1A45B7C75BA374B050DB" ma:contentTypeVersion="7" ma:contentTypeDescription="Opret et nyt dokument." ma:contentTypeScope="" ma:versionID="335ce5884df5f3b1756d8f4e42954bbc">
  <xsd:schema xmlns:xsd="http://www.w3.org/2001/XMLSchema" xmlns:xs="http://www.w3.org/2001/XMLSchema" xmlns:p="http://schemas.microsoft.com/office/2006/metadata/properties" xmlns:ns2="926a481f-f692-4f84-87d9-4cd53977b8d5" targetNamespace="http://schemas.microsoft.com/office/2006/metadata/properties" ma:root="true" ma:fieldsID="9da40137f79f742aa4d05fec967054d6" ns2:_="">
    <xsd:import namespace="926a481f-f692-4f84-87d9-4cd53977b8d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a481f-f692-4f84-87d9-4cd53977b8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3AC39C-288D-47B2-BF11-1546BC84D8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a481f-f692-4f84-87d9-4cd53977b8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CAED3E-8B26-4553-B5EE-33BB102910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E390CE-15AF-4B3F-AD6D-333C68E5B6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665</Words>
  <Characters>4057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Betina</dc:creator>
  <cp:keywords/>
  <dc:description/>
  <cp:lastModifiedBy>Info</cp:lastModifiedBy>
  <cp:revision>5</cp:revision>
  <cp:lastPrinted>2013-12-18T20:04:00Z</cp:lastPrinted>
  <dcterms:created xsi:type="dcterms:W3CDTF">2020-01-15T12:04:00Z</dcterms:created>
  <dcterms:modified xsi:type="dcterms:W3CDTF">2020-01-15T12:17:00Z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0x0101004E713BF6993D1A45B7C75BA374B050DB</vt:lpwstr>
  </property>
</Properties>
</file>